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DDB" w:rsidRPr="00E26DDB" w:rsidRDefault="00E26DDB" w:rsidP="00E26DDB">
      <w:pPr>
        <w:spacing w:after="0" w:line="48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E26DDB">
        <w:rPr>
          <w:rFonts w:ascii="Arial" w:hAnsi="Arial" w:cs="Arial"/>
          <w:color w:val="000000"/>
          <w:sz w:val="24"/>
          <w:szCs w:val="24"/>
        </w:rPr>
        <w:t xml:space="preserve">Caracterização dos casos de </w:t>
      </w:r>
      <w:proofErr w:type="spellStart"/>
      <w:proofErr w:type="gramStart"/>
      <w:r w:rsidRPr="00E26DDB">
        <w:rPr>
          <w:rFonts w:ascii="Arial" w:hAnsi="Arial" w:cs="Arial"/>
          <w:color w:val="000000"/>
          <w:sz w:val="24"/>
          <w:szCs w:val="24"/>
        </w:rPr>
        <w:t>Hiv</w:t>
      </w:r>
      <w:proofErr w:type="spellEnd"/>
      <w:proofErr w:type="gramEnd"/>
      <w:r w:rsidRPr="00E26DDB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E26DDB">
        <w:rPr>
          <w:rFonts w:ascii="Arial" w:hAnsi="Arial" w:cs="Arial"/>
          <w:color w:val="000000"/>
          <w:sz w:val="24"/>
          <w:szCs w:val="24"/>
        </w:rPr>
        <w:t>Aids</w:t>
      </w:r>
      <w:proofErr w:type="spellEnd"/>
      <w:r w:rsidRPr="00E26DDB">
        <w:rPr>
          <w:rFonts w:ascii="Arial" w:hAnsi="Arial" w:cs="Arial"/>
          <w:color w:val="000000"/>
          <w:sz w:val="24"/>
          <w:szCs w:val="24"/>
        </w:rPr>
        <w:t xml:space="preserve"> no município de </w:t>
      </w:r>
      <w:proofErr w:type="spellStart"/>
      <w:r w:rsidRPr="00E26DDB">
        <w:rPr>
          <w:rFonts w:ascii="Arial" w:hAnsi="Arial" w:cs="Arial"/>
          <w:color w:val="000000"/>
          <w:sz w:val="24"/>
          <w:szCs w:val="24"/>
        </w:rPr>
        <w:t>Irati</w:t>
      </w:r>
      <w:proofErr w:type="spellEnd"/>
      <w:r w:rsidRPr="00E26DDB">
        <w:rPr>
          <w:rFonts w:ascii="Arial" w:hAnsi="Arial" w:cs="Arial"/>
          <w:color w:val="000000"/>
          <w:sz w:val="24"/>
          <w:szCs w:val="24"/>
        </w:rPr>
        <w:t>, Paraná</w:t>
      </w:r>
    </w:p>
    <w:p w:rsidR="00A1326F" w:rsidRPr="00E26DDB" w:rsidRDefault="00E26DDB" w:rsidP="00E26DD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Carta de R</w:t>
      </w:r>
      <w:r w:rsidR="00DB2BA4" w:rsidRPr="00E26DDB">
        <w:rPr>
          <w:rFonts w:ascii="Arial" w:hAnsi="Arial" w:cs="Arial"/>
          <w:b/>
          <w:sz w:val="24"/>
          <w:szCs w:val="24"/>
        </w:rPr>
        <w:t>evisão das Normas Realizadas</w:t>
      </w:r>
    </w:p>
    <w:p w:rsidR="00DB2BA4" w:rsidRPr="00DB2BA4" w:rsidRDefault="00DB2BA4" w:rsidP="00DB2BA4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26DDB">
        <w:rPr>
          <w:rFonts w:ascii="Arial" w:hAnsi="Arial" w:cs="Arial"/>
          <w:b/>
          <w:sz w:val="24"/>
          <w:szCs w:val="24"/>
        </w:rPr>
        <w:t xml:space="preserve">Título </w:t>
      </w:r>
      <w:r w:rsidRPr="00DB2BA4">
        <w:rPr>
          <w:rFonts w:ascii="Arial" w:hAnsi="Arial" w:cs="Arial"/>
          <w:sz w:val="24"/>
          <w:szCs w:val="24"/>
        </w:rPr>
        <w:t>– diminuído para até 12 palavras; Somente a primeira letra maiúscula.</w:t>
      </w:r>
    </w:p>
    <w:p w:rsidR="00DB2BA4" w:rsidRPr="00DB2BA4" w:rsidRDefault="00DB2BA4" w:rsidP="00DB2BA4">
      <w:pPr>
        <w:pStyle w:val="PargrafodaLista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26DDB">
        <w:rPr>
          <w:rFonts w:ascii="Arial" w:hAnsi="Arial" w:cs="Arial"/>
          <w:b/>
          <w:sz w:val="24"/>
          <w:szCs w:val="24"/>
        </w:rPr>
        <w:t>Nome do autor e instituição</w:t>
      </w:r>
      <w:r w:rsidRPr="00DB2BA4">
        <w:rPr>
          <w:rFonts w:ascii="Arial" w:hAnsi="Arial" w:cs="Arial"/>
          <w:sz w:val="24"/>
          <w:szCs w:val="24"/>
        </w:rPr>
        <w:t xml:space="preserve"> – Nome do meio foi abreviado; Centralizado; </w:t>
      </w:r>
      <w:r w:rsidRPr="00DB2BA4">
        <w:rPr>
          <w:rFonts w:ascii="Arial" w:hAnsi="Arial" w:cs="Arial"/>
          <w:color w:val="000000" w:themeColor="text1"/>
          <w:sz w:val="24"/>
          <w:szCs w:val="24"/>
        </w:rPr>
        <w:t xml:space="preserve">Instituição de afiliação foi </w:t>
      </w:r>
      <w:proofErr w:type="gramStart"/>
      <w:r w:rsidRPr="00DB2BA4">
        <w:rPr>
          <w:rFonts w:ascii="Arial" w:hAnsi="Arial" w:cs="Arial"/>
          <w:color w:val="000000" w:themeColor="text1"/>
          <w:sz w:val="24"/>
          <w:szCs w:val="24"/>
        </w:rPr>
        <w:t>centralizado</w:t>
      </w:r>
      <w:proofErr w:type="gramEnd"/>
      <w:r w:rsidRPr="00DB2BA4">
        <w:rPr>
          <w:rFonts w:ascii="Arial" w:hAnsi="Arial" w:cs="Arial"/>
          <w:color w:val="000000" w:themeColor="text1"/>
          <w:sz w:val="24"/>
          <w:szCs w:val="24"/>
        </w:rPr>
        <w:t xml:space="preserve"> abaixo do nome do autor.</w:t>
      </w:r>
    </w:p>
    <w:p w:rsidR="00DB2BA4" w:rsidRDefault="00DB2BA4" w:rsidP="00DB2BA4">
      <w:pPr>
        <w:pStyle w:val="PargrafodaLista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26DDB">
        <w:rPr>
          <w:rFonts w:ascii="Arial" w:hAnsi="Arial" w:cs="Arial"/>
          <w:b/>
          <w:color w:val="000000" w:themeColor="text1"/>
          <w:sz w:val="24"/>
          <w:szCs w:val="24"/>
        </w:rPr>
        <w:t>Nota do autor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– Colocado na primeira página; </w:t>
      </w:r>
      <w:r w:rsidRPr="00DB2BA4">
        <w:rPr>
          <w:rFonts w:ascii="Arial" w:hAnsi="Arial" w:cs="Arial"/>
          <w:color w:val="000000" w:themeColor="text1"/>
          <w:sz w:val="24"/>
          <w:szCs w:val="24"/>
        </w:rPr>
        <w:t xml:space="preserve">No primeiro parágrafo foi </w:t>
      </w:r>
      <w:proofErr w:type="gramStart"/>
      <w:r w:rsidRPr="00DB2BA4">
        <w:rPr>
          <w:rFonts w:ascii="Arial" w:hAnsi="Arial" w:cs="Arial"/>
          <w:color w:val="000000" w:themeColor="text1"/>
          <w:sz w:val="24"/>
          <w:szCs w:val="24"/>
        </w:rPr>
        <w:t>colocado a instituição onde foi realizada a pesquisa</w:t>
      </w:r>
      <w:proofErr w:type="gramEnd"/>
      <w:r w:rsidRPr="00DB2BA4">
        <w:rPr>
          <w:rFonts w:ascii="Arial" w:hAnsi="Arial" w:cs="Arial"/>
          <w:color w:val="000000" w:themeColor="text1"/>
          <w:sz w:val="24"/>
          <w:szCs w:val="24"/>
        </w:rPr>
        <w:t xml:space="preserve"> e logo abaixo o nome do autor, departamento e universidade;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No segundo parágrafo foi acrescentado os agradecimentos; No quarto parágrafo foi acrescentado o email sem pontuação final.</w:t>
      </w:r>
    </w:p>
    <w:p w:rsidR="00DB2BA4" w:rsidRPr="00FC09F7" w:rsidRDefault="00DB2BA4" w:rsidP="00DB2BA4">
      <w:pPr>
        <w:pStyle w:val="PargrafodaLista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26DDB">
        <w:rPr>
          <w:rFonts w:ascii="Arial" w:hAnsi="Arial" w:cs="Arial"/>
          <w:b/>
          <w:color w:val="000000" w:themeColor="text1"/>
          <w:sz w:val="24"/>
          <w:szCs w:val="24"/>
        </w:rPr>
        <w:t xml:space="preserve">Resumos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– Foi colocado na segunda página; </w:t>
      </w:r>
      <w:r w:rsidR="00FC09F7" w:rsidRPr="00FC09F7">
        <w:rPr>
          <w:rFonts w:ascii="Arial" w:hAnsi="Arial" w:cs="Arial"/>
          <w:color w:val="000000" w:themeColor="text1"/>
          <w:sz w:val="24"/>
          <w:szCs w:val="24"/>
        </w:rPr>
        <w:t>A legenda (resumo) foi colocada apenas a primeira letra maiúscula, centralizada no topo da página e em negrito</w:t>
      </w:r>
      <w:r w:rsidR="00FC09F7">
        <w:rPr>
          <w:rFonts w:ascii="Arial" w:hAnsi="Arial" w:cs="Arial"/>
          <w:color w:val="000000" w:themeColor="text1"/>
          <w:sz w:val="24"/>
          <w:szCs w:val="24"/>
        </w:rPr>
        <w:t xml:space="preserve">; Nas </w:t>
      </w:r>
      <w:r w:rsidR="00FC09F7" w:rsidRPr="00FC09F7">
        <w:rPr>
          <w:rFonts w:ascii="Arial" w:hAnsi="Arial" w:cs="Arial"/>
          <w:color w:val="000000" w:themeColor="text1"/>
          <w:sz w:val="24"/>
          <w:szCs w:val="24"/>
        </w:rPr>
        <w:t>p</w:t>
      </w:r>
      <w:r w:rsidR="00FC09F7" w:rsidRPr="00FC09F7">
        <w:rPr>
          <w:rFonts w:ascii="Arial" w:eastAsia="Batang" w:hAnsi="Arial" w:cs="Arial"/>
          <w:color w:val="000000" w:themeColor="text1"/>
          <w:sz w:val="24"/>
          <w:szCs w:val="24"/>
        </w:rPr>
        <w:t>alavras-chave (português, inglês e espanhol) foi feito um recuo de 1,27 cm.</w:t>
      </w:r>
    </w:p>
    <w:p w:rsidR="00FC09F7" w:rsidRDefault="00FC09F7" w:rsidP="00DB2BA4">
      <w:pPr>
        <w:pStyle w:val="PargrafodaLista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26DDB">
        <w:rPr>
          <w:rFonts w:ascii="Arial" w:hAnsi="Arial" w:cs="Arial"/>
          <w:b/>
          <w:color w:val="000000" w:themeColor="text1"/>
          <w:sz w:val="24"/>
          <w:szCs w:val="24"/>
        </w:rPr>
        <w:t xml:space="preserve">Introdução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– Foi inserido o título corrente; Foi </w:t>
      </w:r>
      <w:r w:rsidRPr="00FC09F7">
        <w:rPr>
          <w:rFonts w:ascii="Arial" w:hAnsi="Arial" w:cs="Arial"/>
          <w:color w:val="000000" w:themeColor="text1"/>
          <w:sz w:val="24"/>
          <w:szCs w:val="24"/>
        </w:rPr>
        <w:t>inserido o título (do artigo) centralizado e com apenas a primeira letra maiúscula</w:t>
      </w:r>
      <w:r>
        <w:rPr>
          <w:rFonts w:ascii="Arial" w:hAnsi="Arial" w:cs="Arial"/>
          <w:color w:val="000000" w:themeColor="text1"/>
          <w:sz w:val="24"/>
          <w:szCs w:val="24"/>
        </w:rPr>
        <w:t>; Os subtítulos foram alterados apenas com a primeira letra em maiúsculo.</w:t>
      </w:r>
    </w:p>
    <w:p w:rsidR="00FC09F7" w:rsidRDefault="00FC09F7" w:rsidP="00DB2BA4">
      <w:pPr>
        <w:pStyle w:val="PargrafodaLista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26DDB">
        <w:rPr>
          <w:rFonts w:ascii="Arial" w:hAnsi="Arial" w:cs="Arial"/>
          <w:b/>
          <w:color w:val="000000" w:themeColor="text1"/>
          <w:sz w:val="24"/>
          <w:szCs w:val="24"/>
        </w:rPr>
        <w:t>Referências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– Foi colocado em nova página; A legenda (referência) foi alterada apenas com a primeira letra maiúscula e foi centralizada; </w:t>
      </w:r>
      <w:r w:rsidR="00D03693">
        <w:rPr>
          <w:rFonts w:ascii="Arial" w:hAnsi="Arial" w:cs="Arial"/>
          <w:color w:val="000000" w:themeColor="text1"/>
          <w:sz w:val="24"/>
          <w:szCs w:val="24"/>
        </w:rPr>
        <w:t xml:space="preserve">Na segunda linha de cada referência foi feito um recuo de 1,27 cm; Foi colocado espaçamento duplo em todas as referências; </w:t>
      </w:r>
      <w:r w:rsidR="00D03693" w:rsidRPr="00D03693">
        <w:rPr>
          <w:rFonts w:ascii="Arial" w:hAnsi="Arial" w:cs="Arial"/>
          <w:color w:val="000000" w:themeColor="text1"/>
          <w:sz w:val="24"/>
          <w:szCs w:val="24"/>
        </w:rPr>
        <w:t>Os títulos de livros, revistas e periódicos foram colocados em itálico</w:t>
      </w:r>
      <w:r w:rsidR="00D03693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proofErr w:type="gramStart"/>
      <w:r w:rsidR="00D03693">
        <w:rPr>
          <w:rFonts w:ascii="Arial" w:hAnsi="Arial" w:cs="Arial"/>
          <w:color w:val="000000" w:themeColor="text1"/>
          <w:sz w:val="24"/>
          <w:szCs w:val="24"/>
        </w:rPr>
        <w:t>Foi</w:t>
      </w:r>
      <w:proofErr w:type="gramEnd"/>
      <w:r w:rsidR="00D03693">
        <w:rPr>
          <w:rFonts w:ascii="Arial" w:hAnsi="Arial" w:cs="Arial"/>
          <w:color w:val="000000" w:themeColor="text1"/>
          <w:sz w:val="24"/>
          <w:szCs w:val="24"/>
        </w:rPr>
        <w:t xml:space="preserve"> retirado os dois pontos ou ponto do In das referências de capítulos de livro; Foi retirado o nome dos autores que estavam duplicados nas referências; </w:t>
      </w:r>
    </w:p>
    <w:p w:rsidR="00D03693" w:rsidRDefault="00D03693" w:rsidP="00D03693">
      <w:pPr>
        <w:pStyle w:val="PargrafodaLista"/>
        <w:rPr>
          <w:rFonts w:ascii="Arial" w:hAnsi="Arial" w:cs="Arial"/>
          <w:color w:val="000000" w:themeColor="text1"/>
          <w:sz w:val="24"/>
          <w:szCs w:val="24"/>
        </w:rPr>
      </w:pPr>
    </w:p>
    <w:p w:rsidR="00D03693" w:rsidRDefault="00D03693" w:rsidP="00D03693">
      <w:pPr>
        <w:pStyle w:val="PargrafodaLista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9. </w:t>
      </w:r>
      <w:r w:rsidRPr="00E26DDB">
        <w:rPr>
          <w:rFonts w:ascii="Arial" w:hAnsi="Arial" w:cs="Arial"/>
          <w:b/>
          <w:color w:val="000000" w:themeColor="text1"/>
          <w:sz w:val="24"/>
          <w:szCs w:val="24"/>
        </w:rPr>
        <w:t xml:space="preserve">Citações </w:t>
      </w:r>
      <w:r w:rsidR="00211CCF">
        <w:rPr>
          <w:rFonts w:ascii="Arial" w:hAnsi="Arial" w:cs="Arial"/>
          <w:color w:val="000000" w:themeColor="text1"/>
          <w:sz w:val="24"/>
          <w:szCs w:val="24"/>
        </w:rPr>
        <w:t>–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11CCF">
        <w:rPr>
          <w:rFonts w:ascii="Arial" w:hAnsi="Arial" w:cs="Arial"/>
          <w:color w:val="000000" w:themeColor="text1"/>
          <w:sz w:val="24"/>
          <w:szCs w:val="24"/>
        </w:rPr>
        <w:t xml:space="preserve">Foi adequado o ano dos autores mencionados na citação e na </w:t>
      </w:r>
      <w:r w:rsidR="00211CCF" w:rsidRPr="00211CCF">
        <w:rPr>
          <w:rFonts w:ascii="Arial" w:hAnsi="Arial" w:cs="Arial"/>
          <w:color w:val="000000" w:themeColor="text1"/>
          <w:sz w:val="24"/>
          <w:szCs w:val="24"/>
        </w:rPr>
        <w:t>referência (</w:t>
      </w:r>
      <w:proofErr w:type="gramStart"/>
      <w:r w:rsidR="00211CCF" w:rsidRPr="00211C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Brito,</w:t>
      </w:r>
      <w:proofErr w:type="gramEnd"/>
      <w:r w:rsidR="00211CCF" w:rsidRPr="00211C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Castilho e </w:t>
      </w:r>
      <w:proofErr w:type="spellStart"/>
      <w:r w:rsidR="00211CCF" w:rsidRPr="00211C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Szwarcwald</w:t>
      </w:r>
      <w:proofErr w:type="spellEnd"/>
      <w:r w:rsidR="00211CCF" w:rsidRPr="00211C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; </w:t>
      </w:r>
      <w:proofErr w:type="spellStart"/>
      <w:r w:rsidR="00211CCF" w:rsidRPr="00211C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Grangeiro</w:t>
      </w:r>
      <w:proofErr w:type="spellEnd"/>
      <w:r w:rsidR="00211CCF" w:rsidRPr="00211C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</w:t>
      </w:r>
      <w:r w:rsidR="00211C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; Foi acrescentado os demais autores (</w:t>
      </w:r>
      <w:proofErr w:type="spellStart"/>
      <w:r w:rsidR="00211C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Grangeiro</w:t>
      </w:r>
      <w:proofErr w:type="spellEnd"/>
      <w:r w:rsidR="00211C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; Ayres) na primeira vez que foram mencionados, e, em </w:t>
      </w:r>
      <w:proofErr w:type="spellStart"/>
      <w:r w:rsidR="00211C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seguinda</w:t>
      </w:r>
      <w:proofErr w:type="spellEnd"/>
      <w:r w:rsidR="00211C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utilizado </w:t>
      </w:r>
      <w:proofErr w:type="spellStart"/>
      <w:r w:rsidR="00211C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et</w:t>
      </w:r>
      <w:proofErr w:type="spellEnd"/>
      <w:r w:rsidR="00211C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11C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al</w:t>
      </w:r>
      <w:proofErr w:type="spellEnd"/>
      <w:r w:rsidR="00211C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; </w:t>
      </w:r>
    </w:p>
    <w:p w:rsidR="00211CCF" w:rsidRDefault="00211CCF" w:rsidP="00D03693">
      <w:pPr>
        <w:pStyle w:val="PargrafodaLista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9.1 </w:t>
      </w:r>
      <w:r w:rsidRPr="00E26DD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Citação</w:t>
      </w:r>
      <w:proofErr w:type="gramEnd"/>
      <w:r w:rsidRPr="00E26DD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direta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– A citação de Ayres da página 18 foi colocada em bloco e com recuo de 1,27 cm.</w:t>
      </w:r>
    </w:p>
    <w:p w:rsidR="00211CCF" w:rsidRDefault="00211CCF" w:rsidP="00D03693">
      <w:pPr>
        <w:pStyle w:val="PargrafodaLista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 xml:space="preserve">9.2 </w:t>
      </w:r>
      <w:r w:rsidRPr="00E26DDB">
        <w:rPr>
          <w:rFonts w:ascii="Arial" w:hAnsi="Arial" w:cs="Arial"/>
          <w:b/>
          <w:color w:val="000000" w:themeColor="text1"/>
          <w:sz w:val="24"/>
          <w:szCs w:val="24"/>
        </w:rPr>
        <w:t>Citação</w:t>
      </w:r>
      <w:proofErr w:type="gramEnd"/>
      <w:r w:rsidRPr="00E26DDB">
        <w:rPr>
          <w:rFonts w:ascii="Arial" w:hAnsi="Arial" w:cs="Arial"/>
          <w:b/>
          <w:color w:val="000000" w:themeColor="text1"/>
          <w:sz w:val="24"/>
          <w:szCs w:val="24"/>
        </w:rPr>
        <w:t xml:space="preserve"> Indireta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– Foi escrito por extenso o nome das inst</w:t>
      </w:r>
      <w:r w:rsidR="009D729E">
        <w:rPr>
          <w:rFonts w:ascii="Arial" w:hAnsi="Arial" w:cs="Arial"/>
          <w:color w:val="000000" w:themeColor="text1"/>
          <w:sz w:val="24"/>
          <w:szCs w:val="24"/>
        </w:rPr>
        <w:t>ituição, seguido de sigla e ano;</w:t>
      </w:r>
    </w:p>
    <w:p w:rsidR="009D729E" w:rsidRDefault="009D729E" w:rsidP="00D03693">
      <w:pPr>
        <w:pStyle w:val="PargrafodaLista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10. </w:t>
      </w:r>
      <w:r w:rsidRPr="00E26DDB">
        <w:rPr>
          <w:rFonts w:ascii="Arial" w:hAnsi="Arial" w:cs="Arial"/>
          <w:b/>
          <w:color w:val="000000" w:themeColor="text1"/>
          <w:sz w:val="24"/>
          <w:szCs w:val="24"/>
        </w:rPr>
        <w:t>Recuo da primeira linha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– Foi feito o recuo de 1,27 cm na primeira linha de todo o manuscrito.</w:t>
      </w:r>
    </w:p>
    <w:p w:rsidR="009D729E" w:rsidRDefault="009D729E" w:rsidP="00D03693">
      <w:pPr>
        <w:pStyle w:val="PargrafodaLista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12. Todo o texto foi alinhado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a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esquerda e apenas os principais títulos foram centralizados, bem como as informações dos autores abaixo do título.</w:t>
      </w:r>
    </w:p>
    <w:p w:rsidR="009D729E" w:rsidRDefault="009D729E" w:rsidP="00D03693">
      <w:pPr>
        <w:pStyle w:val="PargrafodaLista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14. </w:t>
      </w:r>
      <w:r w:rsidRPr="00E26DDB">
        <w:rPr>
          <w:rFonts w:ascii="Arial" w:hAnsi="Arial" w:cs="Arial"/>
          <w:b/>
          <w:color w:val="000000" w:themeColor="text1"/>
          <w:sz w:val="24"/>
          <w:szCs w:val="24"/>
        </w:rPr>
        <w:t xml:space="preserve">Margens </w:t>
      </w:r>
      <w:r>
        <w:rPr>
          <w:rFonts w:ascii="Arial" w:hAnsi="Arial" w:cs="Arial"/>
          <w:color w:val="000000" w:themeColor="text1"/>
          <w:sz w:val="24"/>
          <w:szCs w:val="24"/>
        </w:rPr>
        <w:t>– As margens foram alinhadas para 2,54 cm.</w:t>
      </w:r>
    </w:p>
    <w:p w:rsidR="00E26DDB" w:rsidRDefault="009D729E" w:rsidP="00E26DDB">
      <w:pPr>
        <w:pStyle w:val="PargrafodaLista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17. </w:t>
      </w:r>
      <w:r w:rsidRPr="00E26DDB">
        <w:rPr>
          <w:rFonts w:ascii="Arial" w:hAnsi="Arial" w:cs="Arial"/>
          <w:b/>
          <w:color w:val="000000" w:themeColor="text1"/>
          <w:sz w:val="24"/>
          <w:szCs w:val="24"/>
        </w:rPr>
        <w:t xml:space="preserve">Página de títulos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- Foi inserido o título corrente (no crivo de revisão das normas está contraditório, pois inicialmente no tópico “resumos”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pede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para colocar apenas a primeira letra do título corrente em letra maiúscula. Já nas recomendações finais do crivo fala para colocar todas as letras em maiúsculo); Foi colocado o título centralizado, somente com a primeira letra em maiúscula; Foi colocado a linha de autores centralizada com sua respectiva afiliação institucional; Foi colocado a nota</w:t>
      </w:r>
      <w:r w:rsidR="00E26DDB">
        <w:rPr>
          <w:rFonts w:ascii="Arial" w:hAnsi="Arial" w:cs="Arial"/>
          <w:color w:val="000000" w:themeColor="text1"/>
          <w:sz w:val="24"/>
          <w:szCs w:val="24"/>
        </w:rPr>
        <w:t xml:space="preserve"> de autores alinhado a esquerda, iniciando com </w:t>
      </w:r>
      <w:r w:rsidR="00E26DDB" w:rsidRPr="00DB2BA4">
        <w:rPr>
          <w:rFonts w:ascii="Arial" w:hAnsi="Arial" w:cs="Arial"/>
          <w:color w:val="000000" w:themeColor="text1"/>
          <w:sz w:val="24"/>
          <w:szCs w:val="24"/>
        </w:rPr>
        <w:t>a instituição onde foi realizada a pesquisa e logo abaixo o nome do autor, departamento e universidade;</w:t>
      </w:r>
      <w:r w:rsidR="00E26DDB">
        <w:rPr>
          <w:rFonts w:ascii="Arial" w:hAnsi="Arial" w:cs="Arial"/>
          <w:color w:val="000000" w:themeColor="text1"/>
          <w:sz w:val="24"/>
          <w:szCs w:val="24"/>
        </w:rPr>
        <w:t xml:space="preserve"> No segundo parágrafo foi acrescentado os agradecimentos; No quarto parágrafo foi acrescentado o email sem pontuação final.</w:t>
      </w:r>
    </w:p>
    <w:p w:rsidR="00E26DDB" w:rsidRPr="00E26DDB" w:rsidRDefault="00E26DDB" w:rsidP="00E26DDB">
      <w:pPr>
        <w:pStyle w:val="PargrafodaLista"/>
        <w:rPr>
          <w:rFonts w:ascii="Arial" w:hAnsi="Arial" w:cs="Arial"/>
          <w:color w:val="000000" w:themeColor="text1"/>
          <w:sz w:val="24"/>
          <w:szCs w:val="24"/>
        </w:rPr>
      </w:pPr>
      <w:r w:rsidRPr="00E26DDB">
        <w:rPr>
          <w:rFonts w:ascii="Arial" w:hAnsi="Arial" w:cs="Arial"/>
          <w:color w:val="000000" w:themeColor="text1"/>
          <w:sz w:val="24"/>
          <w:szCs w:val="24"/>
        </w:rPr>
        <w:t xml:space="preserve">18. </w:t>
      </w:r>
      <w:r w:rsidRPr="00E26DDB">
        <w:rPr>
          <w:rFonts w:ascii="Arial" w:hAnsi="Arial" w:cs="Arial"/>
          <w:b/>
          <w:color w:val="000000" w:themeColor="text1"/>
          <w:sz w:val="24"/>
          <w:szCs w:val="24"/>
        </w:rPr>
        <w:t>Siglas</w:t>
      </w:r>
      <w:r w:rsidRPr="00E26DDB">
        <w:rPr>
          <w:rFonts w:ascii="Arial" w:hAnsi="Arial" w:cs="Arial"/>
          <w:color w:val="000000" w:themeColor="text1"/>
          <w:sz w:val="24"/>
          <w:szCs w:val="24"/>
        </w:rPr>
        <w:t xml:space="preserve"> – As siglas </w:t>
      </w:r>
      <w:proofErr w:type="spellStart"/>
      <w:proofErr w:type="gramStart"/>
      <w:r w:rsidRPr="00E26DDB">
        <w:rPr>
          <w:rFonts w:ascii="Arial" w:eastAsia="Batang" w:hAnsi="Arial" w:cs="Arial"/>
          <w:color w:val="000000" w:themeColor="text1"/>
          <w:sz w:val="24"/>
          <w:szCs w:val="24"/>
        </w:rPr>
        <w:t>Aids</w:t>
      </w:r>
      <w:proofErr w:type="spellEnd"/>
      <w:proofErr w:type="gramEnd"/>
      <w:r w:rsidRPr="00E26DDB">
        <w:rPr>
          <w:rFonts w:ascii="Arial" w:eastAsia="Batang" w:hAnsi="Arial" w:cs="Arial"/>
          <w:color w:val="000000" w:themeColor="text1"/>
          <w:sz w:val="24"/>
          <w:szCs w:val="24"/>
        </w:rPr>
        <w:t>, IBGE, CREPOP e DST</w:t>
      </w:r>
      <w:r>
        <w:rPr>
          <w:rFonts w:ascii="Arial" w:eastAsia="Batang" w:hAnsi="Arial" w:cs="Arial"/>
          <w:color w:val="000000" w:themeColor="text1"/>
          <w:sz w:val="24"/>
          <w:szCs w:val="24"/>
        </w:rPr>
        <w:t xml:space="preserve"> foram escritas por extenso quando citadas pela primeira vez.</w:t>
      </w:r>
    </w:p>
    <w:p w:rsidR="00E26DDB" w:rsidRDefault="00E26DDB" w:rsidP="00E26DDB">
      <w:pPr>
        <w:pStyle w:val="PargrafodaLista"/>
        <w:rPr>
          <w:rFonts w:ascii="Arial" w:hAnsi="Arial" w:cs="Arial"/>
          <w:color w:val="000000" w:themeColor="text1"/>
          <w:sz w:val="24"/>
          <w:szCs w:val="24"/>
        </w:rPr>
      </w:pPr>
    </w:p>
    <w:p w:rsidR="009D729E" w:rsidRPr="00211CCF" w:rsidRDefault="009D729E" w:rsidP="00D03693">
      <w:pPr>
        <w:pStyle w:val="PargrafodaLista"/>
        <w:rPr>
          <w:rFonts w:ascii="Arial" w:hAnsi="Arial" w:cs="Arial"/>
          <w:color w:val="000000" w:themeColor="text1"/>
          <w:sz w:val="24"/>
          <w:szCs w:val="24"/>
        </w:rPr>
      </w:pPr>
    </w:p>
    <w:sectPr w:rsidR="009D729E" w:rsidRPr="00211CCF" w:rsidSect="00A132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D2198"/>
    <w:multiLevelType w:val="hybridMultilevel"/>
    <w:tmpl w:val="DEEC8A9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69F06964"/>
    <w:multiLevelType w:val="hybridMultilevel"/>
    <w:tmpl w:val="2F900A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2BA4"/>
    <w:rsid w:val="00211CCF"/>
    <w:rsid w:val="009D729E"/>
    <w:rsid w:val="00A1326F"/>
    <w:rsid w:val="00B5216F"/>
    <w:rsid w:val="00D03693"/>
    <w:rsid w:val="00DB2BA4"/>
    <w:rsid w:val="00E26DDB"/>
    <w:rsid w:val="00FC0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2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B2B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498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1</cp:revision>
  <dcterms:created xsi:type="dcterms:W3CDTF">2015-04-01T17:10:00Z</dcterms:created>
  <dcterms:modified xsi:type="dcterms:W3CDTF">2015-04-01T18:31:00Z</dcterms:modified>
</cp:coreProperties>
</file>